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82B" w:rsidRDefault="009D282B">
      <w:bookmarkStart w:id="0" w:name="_GoBack"/>
      <w:bookmarkEnd w:id="0"/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779"/>
      </w:tblGrid>
      <w:tr w:rsidR="009D282B" w:rsidRPr="00541F5D">
        <w:trPr>
          <w:jc w:val="center"/>
        </w:trPr>
        <w:tc>
          <w:tcPr>
            <w:tcW w:w="9779" w:type="dxa"/>
          </w:tcPr>
          <w:p w:rsidR="009D282B" w:rsidRPr="00696E2A" w:rsidRDefault="009D282B" w:rsidP="009B7E12">
            <w:pPr>
              <w:pStyle w:val="Heading1"/>
              <w:jc w:val="center"/>
              <w:rPr>
                <w:rFonts w:cs="Arial"/>
                <w:sz w:val="52"/>
              </w:rPr>
            </w:pPr>
            <w:r w:rsidRPr="00696E2A">
              <w:rPr>
                <w:rFonts w:cs="Arial"/>
                <w:sz w:val="52"/>
              </w:rPr>
              <w:t xml:space="preserve">CORSI DI INGLESE </w:t>
            </w:r>
          </w:p>
        </w:tc>
      </w:tr>
      <w:tr w:rsidR="009D282B" w:rsidRPr="00541F5D">
        <w:trPr>
          <w:jc w:val="center"/>
        </w:trPr>
        <w:tc>
          <w:tcPr>
            <w:tcW w:w="9779" w:type="dxa"/>
          </w:tcPr>
          <w:p w:rsidR="009D282B" w:rsidRPr="00696E2A" w:rsidRDefault="009D282B">
            <w:pPr>
              <w:pStyle w:val="Heading1"/>
              <w:jc w:val="center"/>
              <w:rPr>
                <w:rFonts w:cs="Arial"/>
                <w:sz w:val="24"/>
              </w:rPr>
            </w:pPr>
          </w:p>
        </w:tc>
      </w:tr>
      <w:tr w:rsidR="009D282B" w:rsidRPr="00541F5D">
        <w:trPr>
          <w:jc w:val="center"/>
        </w:trPr>
        <w:tc>
          <w:tcPr>
            <w:tcW w:w="9779" w:type="dxa"/>
          </w:tcPr>
          <w:p w:rsidR="009D282B" w:rsidRPr="00696E2A" w:rsidRDefault="009D282B">
            <w:pPr>
              <w:pStyle w:val="Heading1"/>
              <w:jc w:val="center"/>
              <w:rPr>
                <w:rFonts w:cs="Arial"/>
                <w:sz w:val="32"/>
                <w:szCs w:val="32"/>
              </w:rPr>
            </w:pPr>
            <w:r w:rsidRPr="00696E2A">
              <w:rPr>
                <w:rFonts w:cs="Arial"/>
                <w:sz w:val="32"/>
                <w:szCs w:val="32"/>
              </w:rPr>
              <w:t>Scuola “</w:t>
            </w:r>
            <w:r>
              <w:rPr>
                <w:rFonts w:cs="Arial"/>
                <w:i/>
                <w:sz w:val="32"/>
                <w:szCs w:val="32"/>
              </w:rPr>
              <w:t>Confalonieri</w:t>
            </w:r>
            <w:r w:rsidRPr="00696E2A">
              <w:rPr>
                <w:rFonts w:cs="Arial"/>
                <w:sz w:val="32"/>
                <w:szCs w:val="32"/>
              </w:rPr>
              <w:t>”</w:t>
            </w:r>
          </w:p>
          <w:p w:rsidR="009D282B" w:rsidRPr="00696E2A" w:rsidRDefault="009D282B" w:rsidP="0046694F">
            <w:pPr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32"/>
                <w:szCs w:val="32"/>
                <w:lang w:val="it-IT"/>
              </w:rPr>
              <w:t>MONZA</w:t>
            </w:r>
          </w:p>
        </w:tc>
      </w:tr>
    </w:tbl>
    <w:p w:rsidR="009D282B" w:rsidRPr="00541F5D" w:rsidRDefault="009D282B">
      <w:pPr>
        <w:rPr>
          <w:lang w:val="it-IT"/>
        </w:rPr>
      </w:pPr>
    </w:p>
    <w:p w:rsidR="009D282B" w:rsidRPr="00541F5D" w:rsidRDefault="009D282B">
      <w:pPr>
        <w:rPr>
          <w:b/>
          <w:lang w:val="it-IT"/>
        </w:rPr>
      </w:pPr>
    </w:p>
    <w:p w:rsidR="009D282B" w:rsidRPr="00541F5D" w:rsidRDefault="009D282B">
      <w:pPr>
        <w:rPr>
          <w:b/>
          <w:lang w:val="it-IT"/>
        </w:rPr>
      </w:pPr>
    </w:p>
    <w:p w:rsidR="009D282B" w:rsidRPr="00541F5D" w:rsidRDefault="009D282B">
      <w:pPr>
        <w:rPr>
          <w:b/>
          <w:lang w:val="it-IT"/>
        </w:rPr>
      </w:pPr>
    </w:p>
    <w:p w:rsidR="009D282B" w:rsidRPr="00541F5D" w:rsidRDefault="009D282B">
      <w:pPr>
        <w:rPr>
          <w:b/>
          <w:lang w:val="it-IT"/>
        </w:rPr>
      </w:pPr>
    </w:p>
    <w:p w:rsidR="009D282B" w:rsidRPr="00541F5D" w:rsidRDefault="009D282B">
      <w:pPr>
        <w:rPr>
          <w:b/>
          <w:lang w:val="it-IT"/>
        </w:rPr>
      </w:pPr>
    </w:p>
    <w:p w:rsidR="009D282B" w:rsidRPr="00541F5D" w:rsidRDefault="009D282B">
      <w:pPr>
        <w:rPr>
          <w:b/>
          <w:lang w:val="it-IT"/>
        </w:rPr>
      </w:pPr>
    </w:p>
    <w:p w:rsidR="009D282B" w:rsidRPr="00541F5D" w:rsidRDefault="009D282B">
      <w:pPr>
        <w:rPr>
          <w:b/>
          <w:lang w:val="it-IT"/>
        </w:rPr>
      </w:pPr>
    </w:p>
    <w:p w:rsidR="009D282B" w:rsidRPr="00541F5D" w:rsidRDefault="009D282B">
      <w:pPr>
        <w:rPr>
          <w:b/>
          <w:lang w:val="it-IT"/>
        </w:rPr>
      </w:pPr>
    </w:p>
    <w:p w:rsidR="009D282B" w:rsidRPr="00541F5D" w:rsidRDefault="009D282B">
      <w:pPr>
        <w:rPr>
          <w:b/>
          <w:lang w:val="it-IT"/>
        </w:rPr>
      </w:pPr>
    </w:p>
    <w:bookmarkStart w:id="1" w:name="_MON_1048598536"/>
    <w:bookmarkStart w:id="2" w:name="_MON_1371293316"/>
    <w:bookmarkStart w:id="3" w:name="_MON_1048579592"/>
    <w:bookmarkStart w:id="4" w:name="_MON_1048579889"/>
    <w:bookmarkEnd w:id="1"/>
    <w:bookmarkEnd w:id="2"/>
    <w:bookmarkEnd w:id="3"/>
    <w:bookmarkEnd w:id="4"/>
    <w:p w:rsidR="009D282B" w:rsidRPr="00541F5D" w:rsidRDefault="009D282B">
      <w:pPr>
        <w:jc w:val="center"/>
        <w:rPr>
          <w:lang w:val="it-IT"/>
        </w:rPr>
      </w:pPr>
      <w:r w:rsidRPr="00541F5D">
        <w:rPr>
          <w:lang w:val="it-IT"/>
        </w:rPr>
        <w:object w:dxaOrig="1201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6.5pt;height:183pt" o:ole="" fillcolor="window">
            <v:imagedata r:id="rId7" o:title=""/>
          </v:shape>
          <o:OLEObject Type="Embed" ProgID="Word.Picture.8" ShapeID="_x0000_i1025" DrawAspect="Content" ObjectID="_1507613919" r:id="rId8"/>
        </w:object>
      </w:r>
    </w:p>
    <w:p w:rsidR="009D282B" w:rsidRPr="00541F5D" w:rsidRDefault="009D282B">
      <w:pPr>
        <w:jc w:val="center"/>
        <w:rPr>
          <w:lang w:val="it-IT"/>
        </w:rPr>
      </w:pPr>
    </w:p>
    <w:p w:rsidR="009D282B" w:rsidRPr="00541F5D" w:rsidRDefault="009D282B">
      <w:pPr>
        <w:rPr>
          <w:b/>
          <w:lang w:val="it-IT"/>
        </w:rPr>
      </w:pPr>
    </w:p>
    <w:p w:rsidR="009D282B" w:rsidRPr="00541F5D" w:rsidRDefault="009D282B">
      <w:pPr>
        <w:rPr>
          <w:b/>
          <w:lang w:val="it-IT"/>
        </w:rPr>
      </w:pPr>
    </w:p>
    <w:p w:rsidR="009D282B" w:rsidRPr="00541F5D" w:rsidRDefault="009D282B">
      <w:pPr>
        <w:rPr>
          <w:b/>
          <w:lang w:val="it-IT"/>
        </w:rPr>
      </w:pPr>
    </w:p>
    <w:p w:rsidR="009D282B" w:rsidRPr="00541F5D" w:rsidRDefault="009D282B">
      <w:pPr>
        <w:rPr>
          <w:b/>
          <w:lang w:val="it-IT"/>
        </w:rPr>
      </w:pPr>
    </w:p>
    <w:p w:rsidR="009D282B" w:rsidRPr="00541F5D" w:rsidRDefault="009D282B">
      <w:pPr>
        <w:rPr>
          <w:b/>
          <w:lang w:val="it-IT"/>
        </w:rPr>
      </w:pPr>
    </w:p>
    <w:p w:rsidR="009D282B" w:rsidRPr="00541F5D" w:rsidRDefault="009D282B">
      <w:pPr>
        <w:rPr>
          <w:b/>
          <w:lang w:val="it-IT"/>
        </w:rPr>
      </w:pPr>
    </w:p>
    <w:p w:rsidR="009D282B" w:rsidRPr="00541F5D" w:rsidRDefault="009D282B">
      <w:pPr>
        <w:rPr>
          <w:b/>
          <w:lang w:val="it-IT"/>
        </w:rPr>
      </w:pPr>
    </w:p>
    <w:p w:rsidR="009D282B" w:rsidRPr="00541F5D" w:rsidRDefault="009D282B">
      <w:pPr>
        <w:rPr>
          <w:b/>
          <w:lang w:val="it-IT"/>
        </w:rPr>
      </w:pPr>
    </w:p>
    <w:p w:rsidR="009D282B" w:rsidRPr="00541F5D" w:rsidRDefault="009D282B">
      <w:pPr>
        <w:rPr>
          <w:b/>
          <w:lang w:val="it-IT"/>
        </w:rPr>
      </w:pPr>
    </w:p>
    <w:p w:rsidR="009D282B" w:rsidRPr="00541F5D" w:rsidRDefault="009D282B">
      <w:pPr>
        <w:rPr>
          <w:b/>
          <w:lang w:val="it-IT"/>
        </w:rPr>
      </w:pPr>
    </w:p>
    <w:p w:rsidR="009D282B" w:rsidRPr="00541F5D" w:rsidRDefault="009D282B">
      <w:pPr>
        <w:rPr>
          <w:b/>
          <w:lang w:val="it-IT"/>
        </w:rPr>
      </w:pPr>
    </w:p>
    <w:p w:rsidR="009D282B" w:rsidRPr="00541F5D" w:rsidRDefault="009D282B">
      <w:pPr>
        <w:rPr>
          <w:b/>
          <w:lang w:val="it-IT"/>
        </w:rPr>
      </w:pPr>
    </w:p>
    <w:p w:rsidR="009D282B" w:rsidRPr="00541F5D" w:rsidRDefault="009D282B">
      <w:pPr>
        <w:rPr>
          <w:b/>
          <w:lang w:val="it-IT"/>
        </w:rPr>
      </w:pPr>
    </w:p>
    <w:p w:rsidR="009D282B" w:rsidRPr="00541F5D" w:rsidRDefault="009D282B">
      <w:pPr>
        <w:rPr>
          <w:b/>
          <w:lang w:val="it-IT"/>
        </w:rPr>
      </w:pPr>
    </w:p>
    <w:p w:rsidR="009D282B" w:rsidRPr="00541F5D" w:rsidRDefault="009D282B">
      <w:pPr>
        <w:rPr>
          <w:b/>
          <w:lang w:val="it-IT"/>
        </w:rPr>
      </w:pPr>
    </w:p>
    <w:p w:rsidR="009D282B" w:rsidRPr="00541F5D" w:rsidRDefault="009D282B">
      <w:pPr>
        <w:rPr>
          <w:b/>
          <w:lang w:val="it-IT"/>
        </w:rPr>
      </w:pPr>
    </w:p>
    <w:p w:rsidR="009D282B" w:rsidRPr="00541F5D" w:rsidRDefault="009D282B">
      <w:pPr>
        <w:rPr>
          <w:b/>
          <w:lang w:val="it-IT"/>
        </w:rPr>
      </w:pPr>
    </w:p>
    <w:p w:rsidR="009D282B" w:rsidRPr="00541F5D" w:rsidRDefault="009D282B">
      <w:pPr>
        <w:rPr>
          <w:b/>
          <w:lang w:val="it-IT"/>
        </w:rPr>
      </w:pPr>
    </w:p>
    <w:tbl>
      <w:tblPr>
        <w:tblW w:w="8263" w:type="dxa"/>
        <w:jc w:val="center"/>
        <w:tblCellMar>
          <w:left w:w="70" w:type="dxa"/>
          <w:right w:w="70" w:type="dxa"/>
        </w:tblCellMar>
        <w:tblLook w:val="0000"/>
      </w:tblPr>
      <w:tblGrid>
        <w:gridCol w:w="8263"/>
      </w:tblGrid>
      <w:tr w:rsidR="009D282B" w:rsidRPr="00541F5D" w:rsidTr="00D97A8E">
        <w:trPr>
          <w:jc w:val="center"/>
        </w:trPr>
        <w:tc>
          <w:tcPr>
            <w:tcW w:w="8263" w:type="dxa"/>
          </w:tcPr>
          <w:p w:rsidR="009D282B" w:rsidRPr="00696E2A" w:rsidRDefault="009D282B" w:rsidP="001240AF">
            <w:pPr>
              <w:pStyle w:val="Footer"/>
              <w:jc w:val="center"/>
              <w:rPr>
                <w:rFonts w:ascii="Arial" w:hAnsi="Arial" w:cs="Arial"/>
                <w:lang w:val="it-IT"/>
              </w:rPr>
            </w:pPr>
            <w:r w:rsidRPr="00696E2A">
              <w:rPr>
                <w:rFonts w:ascii="Arial" w:hAnsi="Arial" w:cs="Arial"/>
                <w:sz w:val="24"/>
                <w:lang w:val="it-IT"/>
              </w:rPr>
              <w:t>Corsi di conversazione</w:t>
            </w:r>
            <w:r w:rsidRPr="00696E2A">
              <w:rPr>
                <w:rFonts w:ascii="Arial" w:hAnsi="Arial" w:cs="Arial"/>
                <w:i/>
                <w:sz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lang w:val="it-IT"/>
              </w:rPr>
              <w:t>(Ottobre 2015</w:t>
            </w:r>
            <w:r w:rsidRPr="00696E2A">
              <w:rPr>
                <w:rFonts w:ascii="Arial" w:hAnsi="Arial" w:cs="Arial"/>
                <w:sz w:val="24"/>
                <w:lang w:val="it-IT"/>
              </w:rPr>
              <w:t>)</w:t>
            </w:r>
          </w:p>
        </w:tc>
      </w:tr>
    </w:tbl>
    <w:p w:rsidR="009D282B" w:rsidRPr="00541F5D" w:rsidRDefault="009D282B">
      <w:pPr>
        <w:rPr>
          <w:b/>
          <w:lang w:val="it-IT"/>
        </w:rPr>
      </w:pPr>
    </w:p>
    <w:p w:rsidR="009D282B" w:rsidRPr="00541F5D" w:rsidRDefault="009D282B">
      <w:pPr>
        <w:rPr>
          <w:b/>
          <w:lang w:val="it-IT"/>
        </w:rPr>
      </w:pPr>
    </w:p>
    <w:p w:rsidR="009D282B" w:rsidRPr="00541F5D" w:rsidRDefault="009D282B">
      <w:pPr>
        <w:jc w:val="center"/>
        <w:rPr>
          <w:sz w:val="24"/>
          <w:lang w:val="it-IT"/>
        </w:rPr>
      </w:pPr>
    </w:p>
    <w:p w:rsidR="009D282B" w:rsidRPr="00541F5D" w:rsidRDefault="009D282B">
      <w:pPr>
        <w:jc w:val="center"/>
        <w:rPr>
          <w:sz w:val="24"/>
          <w:lang w:val="it-IT"/>
        </w:rPr>
        <w:sectPr w:rsidR="009D282B" w:rsidRPr="00541F5D">
          <w:headerReference w:type="default" r:id="rId9"/>
          <w:footerReference w:type="default" r:id="rId10"/>
          <w:pgSz w:w="11907" w:h="16840" w:code="9"/>
          <w:pgMar w:top="567" w:right="1134" w:bottom="1015" w:left="1134" w:header="567" w:footer="794" w:gutter="0"/>
          <w:cols w:space="720"/>
        </w:sectPr>
      </w:pPr>
    </w:p>
    <w:p w:rsidR="009D282B" w:rsidRPr="00696E2A" w:rsidRDefault="009D282B" w:rsidP="00584D0F">
      <w:pPr>
        <w:pStyle w:val="Corpodeltesto1"/>
        <w:spacing w:line="240" w:lineRule="auto"/>
        <w:rPr>
          <w:rFonts w:cs="Arial"/>
          <w:sz w:val="24"/>
          <w:szCs w:val="24"/>
          <w:lang w:val="it-IT"/>
        </w:rPr>
      </w:pPr>
      <w:r w:rsidRPr="00696E2A">
        <w:rPr>
          <w:rFonts w:cs="Arial"/>
          <w:b/>
          <w:sz w:val="24"/>
          <w:szCs w:val="24"/>
          <w:lang w:val="it-IT"/>
        </w:rPr>
        <w:t>Visione:</w:t>
      </w:r>
    </w:p>
    <w:p w:rsidR="009D282B" w:rsidRPr="00696E2A" w:rsidRDefault="009D282B" w:rsidP="00584D0F">
      <w:pPr>
        <w:pStyle w:val="Corpodeltesto1"/>
        <w:spacing w:line="360" w:lineRule="auto"/>
        <w:jc w:val="both"/>
        <w:rPr>
          <w:rFonts w:cs="Arial"/>
          <w:sz w:val="24"/>
          <w:szCs w:val="24"/>
          <w:lang w:val="it-IT"/>
        </w:rPr>
      </w:pPr>
      <w:r w:rsidRPr="00696E2A">
        <w:rPr>
          <w:rFonts w:cs="Arial"/>
          <w:sz w:val="24"/>
          <w:szCs w:val="24"/>
          <w:lang w:val="it-IT"/>
        </w:rPr>
        <w:t>Creare una collaborazione di lunga durata tra ENGLISH TRAINING e la Scuola “</w:t>
      </w:r>
      <w:r>
        <w:rPr>
          <w:rFonts w:cs="Arial"/>
          <w:i/>
          <w:sz w:val="24"/>
          <w:szCs w:val="24"/>
          <w:lang w:val="it-IT"/>
        </w:rPr>
        <w:t>Confalonieri</w:t>
      </w:r>
      <w:r w:rsidRPr="00696E2A">
        <w:rPr>
          <w:rFonts w:cs="Arial"/>
          <w:i/>
          <w:sz w:val="24"/>
          <w:szCs w:val="24"/>
          <w:lang w:val="it-IT"/>
        </w:rPr>
        <w:t>”</w:t>
      </w:r>
      <w:r w:rsidRPr="00696E2A">
        <w:rPr>
          <w:rFonts w:cs="Arial"/>
          <w:sz w:val="24"/>
          <w:szCs w:val="24"/>
          <w:lang w:val="it-IT"/>
        </w:rPr>
        <w:t xml:space="preserve"> al fine di aumentare le capacità linguistiche degli alunni.</w:t>
      </w:r>
    </w:p>
    <w:p w:rsidR="009D282B" w:rsidRDefault="009D282B" w:rsidP="00584D0F">
      <w:pPr>
        <w:pStyle w:val="Corpodeltesto1"/>
        <w:spacing w:before="240" w:line="240" w:lineRule="auto"/>
        <w:jc w:val="both"/>
        <w:rPr>
          <w:rFonts w:cs="Arial"/>
          <w:b/>
          <w:sz w:val="24"/>
          <w:szCs w:val="24"/>
          <w:lang w:val="it-IT"/>
        </w:rPr>
      </w:pPr>
    </w:p>
    <w:p w:rsidR="009D282B" w:rsidRPr="00696E2A" w:rsidRDefault="009D282B" w:rsidP="00584D0F">
      <w:pPr>
        <w:pStyle w:val="Corpodeltesto1"/>
        <w:spacing w:before="240" w:line="240" w:lineRule="auto"/>
        <w:jc w:val="both"/>
        <w:rPr>
          <w:rFonts w:cs="Arial"/>
          <w:b/>
          <w:sz w:val="24"/>
          <w:szCs w:val="24"/>
          <w:lang w:val="it-IT"/>
        </w:rPr>
      </w:pPr>
      <w:r w:rsidRPr="00696E2A">
        <w:rPr>
          <w:rFonts w:cs="Arial"/>
          <w:b/>
          <w:sz w:val="24"/>
          <w:szCs w:val="24"/>
          <w:lang w:val="it-IT"/>
        </w:rPr>
        <w:t>Quali sono i punti di Forza di English Training?</w:t>
      </w:r>
    </w:p>
    <w:p w:rsidR="009D282B" w:rsidRPr="00696E2A" w:rsidRDefault="009D282B" w:rsidP="00584D0F">
      <w:pPr>
        <w:pStyle w:val="Corpodeltesto1"/>
        <w:spacing w:line="276" w:lineRule="auto"/>
        <w:jc w:val="both"/>
        <w:rPr>
          <w:rFonts w:cs="Arial"/>
          <w:sz w:val="24"/>
          <w:szCs w:val="24"/>
          <w:lang w:val="it-IT"/>
        </w:rPr>
      </w:pPr>
      <w:r w:rsidRPr="00696E2A">
        <w:rPr>
          <w:rFonts w:cs="Arial"/>
          <w:sz w:val="24"/>
          <w:szCs w:val="24"/>
          <w:lang w:val="it-IT"/>
        </w:rPr>
        <w:t xml:space="preserve">Vasta esperienza dell’insegnamento della lingua inglese in Italia con: </w:t>
      </w:r>
    </w:p>
    <w:p w:rsidR="009D282B" w:rsidRPr="00696E2A" w:rsidRDefault="009D282B" w:rsidP="00584D0F">
      <w:pPr>
        <w:pStyle w:val="Corpodeltesto1"/>
        <w:numPr>
          <w:ilvl w:val="2"/>
          <w:numId w:val="1"/>
        </w:numPr>
        <w:tabs>
          <w:tab w:val="clear" w:pos="1080"/>
        </w:tabs>
        <w:spacing w:line="276" w:lineRule="auto"/>
        <w:ind w:left="709" w:hanging="567"/>
        <w:jc w:val="both"/>
        <w:rPr>
          <w:rFonts w:cs="Arial"/>
          <w:sz w:val="24"/>
          <w:szCs w:val="24"/>
          <w:lang w:val="it-IT"/>
        </w:rPr>
      </w:pPr>
      <w:r w:rsidRPr="00696E2A">
        <w:rPr>
          <w:rFonts w:cs="Arial"/>
          <w:i/>
          <w:iCs/>
          <w:sz w:val="24"/>
          <w:szCs w:val="24"/>
          <w:lang w:val="it-IT"/>
        </w:rPr>
        <w:t xml:space="preserve">Aziende multinazionali </w:t>
      </w:r>
    </w:p>
    <w:p w:rsidR="009D282B" w:rsidRPr="00696E2A" w:rsidRDefault="009D282B" w:rsidP="00584D0F">
      <w:pPr>
        <w:pStyle w:val="Corpodeltesto1"/>
        <w:numPr>
          <w:ilvl w:val="2"/>
          <w:numId w:val="1"/>
        </w:numPr>
        <w:tabs>
          <w:tab w:val="clear" w:pos="1080"/>
        </w:tabs>
        <w:spacing w:line="276" w:lineRule="auto"/>
        <w:ind w:left="709" w:hanging="567"/>
        <w:jc w:val="both"/>
        <w:rPr>
          <w:rFonts w:cs="Arial"/>
          <w:i/>
          <w:iCs/>
          <w:sz w:val="24"/>
          <w:szCs w:val="24"/>
          <w:lang w:val="it-IT"/>
        </w:rPr>
      </w:pPr>
      <w:r w:rsidRPr="00696E2A">
        <w:rPr>
          <w:rFonts w:cs="Arial"/>
          <w:i/>
          <w:iCs/>
          <w:sz w:val="24"/>
          <w:szCs w:val="24"/>
          <w:lang w:val="it-IT"/>
        </w:rPr>
        <w:t>Piccole e medie aziende</w:t>
      </w:r>
      <w:r w:rsidRPr="00696E2A">
        <w:rPr>
          <w:rFonts w:cs="Arial"/>
          <w:sz w:val="24"/>
          <w:szCs w:val="24"/>
          <w:lang w:val="it-IT"/>
        </w:rPr>
        <w:t xml:space="preserve"> che cercano l’espansione all’estero</w:t>
      </w:r>
      <w:r w:rsidRPr="00696E2A">
        <w:rPr>
          <w:rFonts w:cs="Arial"/>
          <w:i/>
          <w:iCs/>
          <w:sz w:val="24"/>
          <w:szCs w:val="24"/>
          <w:lang w:val="it-IT"/>
        </w:rPr>
        <w:t xml:space="preserve"> </w:t>
      </w:r>
    </w:p>
    <w:p w:rsidR="009D282B" w:rsidRPr="00696E2A" w:rsidRDefault="009D282B" w:rsidP="00584D0F">
      <w:pPr>
        <w:pStyle w:val="Corpodeltesto1"/>
        <w:numPr>
          <w:ilvl w:val="2"/>
          <w:numId w:val="1"/>
        </w:numPr>
        <w:tabs>
          <w:tab w:val="clear" w:pos="1080"/>
        </w:tabs>
        <w:spacing w:line="276" w:lineRule="auto"/>
        <w:ind w:left="709" w:hanging="567"/>
        <w:jc w:val="both"/>
        <w:rPr>
          <w:rFonts w:cs="Arial"/>
          <w:sz w:val="24"/>
          <w:szCs w:val="24"/>
          <w:lang w:val="it-IT"/>
        </w:rPr>
      </w:pPr>
      <w:r w:rsidRPr="00696E2A">
        <w:rPr>
          <w:rFonts w:cs="Arial"/>
          <w:i/>
          <w:iCs/>
          <w:sz w:val="24"/>
          <w:szCs w:val="24"/>
          <w:lang w:val="it-IT"/>
        </w:rPr>
        <w:t>Professionisti</w:t>
      </w:r>
      <w:r w:rsidRPr="00696E2A">
        <w:rPr>
          <w:rFonts w:cs="Arial"/>
          <w:sz w:val="24"/>
          <w:szCs w:val="24"/>
          <w:lang w:val="it-IT"/>
        </w:rPr>
        <w:t xml:space="preserve"> – avvocati, commercialisti (collaborazione con gli </w:t>
      </w:r>
      <w:r w:rsidRPr="00696E2A">
        <w:rPr>
          <w:rFonts w:cs="Arial"/>
          <w:sz w:val="24"/>
          <w:szCs w:val="24"/>
          <w:u w:val="single"/>
          <w:lang w:val="it-IT"/>
        </w:rPr>
        <w:t>Ordini degli Avvocati di Monza e Como</w:t>
      </w:r>
      <w:r w:rsidRPr="00696E2A">
        <w:rPr>
          <w:rFonts w:cs="Arial"/>
          <w:sz w:val="24"/>
          <w:szCs w:val="24"/>
          <w:lang w:val="it-IT"/>
        </w:rPr>
        <w:t xml:space="preserve"> e con l’</w:t>
      </w:r>
      <w:r w:rsidRPr="00696E2A">
        <w:rPr>
          <w:rFonts w:cs="Arial"/>
          <w:sz w:val="24"/>
          <w:szCs w:val="24"/>
          <w:u w:val="single"/>
          <w:lang w:val="it-IT"/>
        </w:rPr>
        <w:t>Ordine dei Dottori Commercialisti e degli Esperti Contabili</w:t>
      </w:r>
      <w:r w:rsidRPr="00696E2A">
        <w:rPr>
          <w:rFonts w:cs="Arial"/>
          <w:sz w:val="24"/>
          <w:szCs w:val="24"/>
          <w:lang w:val="it-IT"/>
        </w:rPr>
        <w:t xml:space="preserve"> di Monza e della Brianza)</w:t>
      </w:r>
    </w:p>
    <w:p w:rsidR="009D282B" w:rsidRPr="00696E2A" w:rsidRDefault="009D282B" w:rsidP="00584D0F">
      <w:pPr>
        <w:pStyle w:val="Corpodeltesto1"/>
        <w:numPr>
          <w:ilvl w:val="2"/>
          <w:numId w:val="1"/>
        </w:numPr>
        <w:tabs>
          <w:tab w:val="clear" w:pos="1080"/>
        </w:tabs>
        <w:spacing w:line="276" w:lineRule="auto"/>
        <w:ind w:left="709" w:hanging="567"/>
        <w:jc w:val="both"/>
        <w:rPr>
          <w:rFonts w:cs="Arial"/>
          <w:sz w:val="24"/>
          <w:szCs w:val="24"/>
          <w:lang w:val="it-IT"/>
        </w:rPr>
      </w:pPr>
      <w:r w:rsidRPr="00696E2A">
        <w:rPr>
          <w:rFonts w:cs="Arial"/>
          <w:i/>
          <w:iCs/>
          <w:sz w:val="24"/>
          <w:szCs w:val="24"/>
          <w:lang w:val="it-IT"/>
        </w:rPr>
        <w:t>ET4Kids</w:t>
      </w:r>
      <w:r w:rsidRPr="00696E2A">
        <w:rPr>
          <w:rFonts w:cs="Arial"/>
          <w:sz w:val="24"/>
          <w:szCs w:val="24"/>
          <w:lang w:val="it-IT"/>
        </w:rPr>
        <w:t>:</w:t>
      </w:r>
    </w:p>
    <w:p w:rsidR="009D282B" w:rsidRPr="00696E2A" w:rsidRDefault="009D282B" w:rsidP="00541F5D">
      <w:pPr>
        <w:pStyle w:val="Corpodeltesto1"/>
        <w:numPr>
          <w:ilvl w:val="3"/>
          <w:numId w:val="1"/>
        </w:numPr>
        <w:spacing w:after="0" w:line="240" w:lineRule="auto"/>
        <w:ind w:left="1434" w:hanging="357"/>
        <w:jc w:val="both"/>
        <w:rPr>
          <w:rFonts w:cs="Arial"/>
          <w:sz w:val="24"/>
          <w:szCs w:val="24"/>
          <w:lang w:val="it-IT"/>
        </w:rPr>
      </w:pPr>
      <w:r w:rsidRPr="00696E2A">
        <w:rPr>
          <w:rFonts w:cs="Arial"/>
          <w:sz w:val="24"/>
          <w:szCs w:val="24"/>
          <w:lang w:val="it-IT"/>
        </w:rPr>
        <w:t xml:space="preserve">corsi di piccoli gruppi a Lissone di preparazione per gli esami KET e PET </w:t>
      </w:r>
    </w:p>
    <w:p w:rsidR="009D282B" w:rsidRPr="00696E2A" w:rsidRDefault="009D282B" w:rsidP="00541F5D">
      <w:pPr>
        <w:pStyle w:val="Corpodeltesto1"/>
        <w:numPr>
          <w:ilvl w:val="3"/>
          <w:numId w:val="1"/>
        </w:numPr>
        <w:spacing w:after="0" w:line="240" w:lineRule="auto"/>
        <w:ind w:left="1434" w:hanging="357"/>
        <w:jc w:val="both"/>
        <w:rPr>
          <w:rFonts w:cs="Arial"/>
          <w:sz w:val="24"/>
          <w:szCs w:val="24"/>
          <w:lang w:val="it-IT"/>
        </w:rPr>
      </w:pPr>
      <w:r w:rsidRPr="00696E2A">
        <w:rPr>
          <w:rFonts w:cs="Arial"/>
          <w:sz w:val="24"/>
          <w:szCs w:val="24"/>
          <w:lang w:val="it-IT"/>
        </w:rPr>
        <w:t>corsi CLIL (inglese veicolare)</w:t>
      </w:r>
      <w:r>
        <w:rPr>
          <w:rFonts w:cs="Arial"/>
          <w:sz w:val="24"/>
          <w:szCs w:val="24"/>
          <w:lang w:val="it-IT"/>
        </w:rPr>
        <w:t xml:space="preserve"> e inglese complementare</w:t>
      </w:r>
      <w:r w:rsidRPr="00696E2A">
        <w:rPr>
          <w:rFonts w:cs="Arial"/>
          <w:sz w:val="24"/>
          <w:szCs w:val="24"/>
          <w:lang w:val="it-IT"/>
        </w:rPr>
        <w:t xml:space="preserve"> con </w:t>
      </w:r>
      <w:r>
        <w:rPr>
          <w:rFonts w:cs="Arial"/>
          <w:sz w:val="24"/>
          <w:szCs w:val="24"/>
          <w:lang w:val="it-IT"/>
        </w:rPr>
        <w:t xml:space="preserve">scuole elementari a Monza e </w:t>
      </w:r>
      <w:r w:rsidRPr="00696E2A">
        <w:rPr>
          <w:rFonts w:cs="Arial"/>
          <w:sz w:val="24"/>
          <w:szCs w:val="24"/>
          <w:lang w:val="it-IT"/>
        </w:rPr>
        <w:t>Lissone</w:t>
      </w:r>
    </w:p>
    <w:p w:rsidR="009D282B" w:rsidRPr="00696E2A" w:rsidRDefault="009D282B" w:rsidP="00541F5D">
      <w:pPr>
        <w:pStyle w:val="Corpodeltesto1"/>
        <w:numPr>
          <w:ilvl w:val="3"/>
          <w:numId w:val="1"/>
        </w:numPr>
        <w:spacing w:after="0" w:line="240" w:lineRule="auto"/>
        <w:ind w:left="1434" w:hanging="357"/>
        <w:jc w:val="both"/>
        <w:rPr>
          <w:rFonts w:cs="Arial"/>
          <w:sz w:val="24"/>
          <w:szCs w:val="24"/>
          <w:lang w:val="it-IT"/>
        </w:rPr>
      </w:pPr>
      <w:r w:rsidRPr="00696E2A">
        <w:rPr>
          <w:rFonts w:cs="Arial"/>
          <w:sz w:val="24"/>
          <w:szCs w:val="24"/>
          <w:lang w:val="it-IT"/>
        </w:rPr>
        <w:t xml:space="preserve">corsi di </w:t>
      </w:r>
      <w:r>
        <w:rPr>
          <w:rFonts w:cs="Arial"/>
          <w:sz w:val="24"/>
          <w:szCs w:val="24"/>
          <w:lang w:val="it-IT"/>
        </w:rPr>
        <w:t xml:space="preserve">Movers </w:t>
      </w:r>
      <w:r w:rsidRPr="00696E2A">
        <w:rPr>
          <w:rFonts w:cs="Arial"/>
          <w:sz w:val="24"/>
          <w:szCs w:val="24"/>
          <w:lang w:val="it-IT"/>
        </w:rPr>
        <w:t xml:space="preserve"> per alunni delle classi 5° in preparazione per la scuola media</w:t>
      </w:r>
    </w:p>
    <w:p w:rsidR="009D282B" w:rsidRDefault="009D282B" w:rsidP="00584D0F">
      <w:pPr>
        <w:pStyle w:val="Corpodeltesto1"/>
        <w:spacing w:before="240" w:line="240" w:lineRule="auto"/>
        <w:jc w:val="both"/>
        <w:rPr>
          <w:rFonts w:cs="Arial"/>
          <w:b/>
          <w:i/>
          <w:sz w:val="24"/>
          <w:szCs w:val="24"/>
          <w:lang w:val="it-IT"/>
        </w:rPr>
      </w:pPr>
    </w:p>
    <w:p w:rsidR="009D282B" w:rsidRDefault="009D282B" w:rsidP="00584D0F">
      <w:pPr>
        <w:pStyle w:val="Corpodeltesto1"/>
        <w:spacing w:before="240" w:line="240" w:lineRule="auto"/>
        <w:jc w:val="both"/>
        <w:rPr>
          <w:rFonts w:cs="Arial"/>
          <w:b/>
          <w:i/>
          <w:sz w:val="24"/>
          <w:szCs w:val="24"/>
          <w:lang w:val="it-IT"/>
        </w:rPr>
      </w:pPr>
    </w:p>
    <w:p w:rsidR="009D282B" w:rsidRPr="00696E2A" w:rsidRDefault="009D282B" w:rsidP="00584D0F">
      <w:pPr>
        <w:pStyle w:val="Corpodeltesto1"/>
        <w:spacing w:before="240" w:line="240" w:lineRule="auto"/>
        <w:jc w:val="both"/>
        <w:rPr>
          <w:rFonts w:cs="Arial"/>
          <w:sz w:val="24"/>
          <w:szCs w:val="24"/>
          <w:lang w:val="it-IT"/>
        </w:rPr>
      </w:pPr>
      <w:r w:rsidRPr="00696E2A">
        <w:rPr>
          <w:rFonts w:cs="Arial"/>
          <w:b/>
          <w:i/>
          <w:sz w:val="24"/>
          <w:szCs w:val="24"/>
          <w:lang w:val="it-IT"/>
        </w:rPr>
        <w:t>Modus Operandi</w:t>
      </w:r>
      <w:r w:rsidRPr="00696E2A">
        <w:rPr>
          <w:rFonts w:cs="Arial"/>
          <w:b/>
          <w:sz w:val="24"/>
          <w:szCs w:val="24"/>
          <w:lang w:val="it-IT"/>
        </w:rPr>
        <w:t xml:space="preserve"> = Partnership:</w:t>
      </w:r>
      <w:r>
        <w:rPr>
          <w:rFonts w:cs="Arial"/>
          <w:b/>
          <w:sz w:val="24"/>
          <w:szCs w:val="24"/>
          <w:lang w:val="it-IT"/>
        </w:rPr>
        <w:t xml:space="preserve"> </w:t>
      </w:r>
      <w:r w:rsidRPr="00696E2A">
        <w:rPr>
          <w:rFonts w:cs="Arial"/>
          <w:b/>
          <w:sz w:val="24"/>
          <w:szCs w:val="24"/>
          <w:lang w:val="it-IT"/>
        </w:rPr>
        <w:t>English Training mira a</w:t>
      </w:r>
      <w:r>
        <w:rPr>
          <w:rFonts w:cs="Arial"/>
          <w:b/>
          <w:sz w:val="24"/>
          <w:szCs w:val="24"/>
          <w:lang w:val="it-IT"/>
        </w:rPr>
        <w:t xml:space="preserve"> diventare un vostro partner a</w:t>
      </w:r>
      <w:r w:rsidRPr="00696E2A">
        <w:rPr>
          <w:rFonts w:cs="Arial"/>
          <w:b/>
          <w:sz w:val="24"/>
          <w:szCs w:val="24"/>
          <w:lang w:val="it-IT"/>
        </w:rPr>
        <w:t xml:space="preserve"> lungo termine</w:t>
      </w:r>
    </w:p>
    <w:p w:rsidR="009D282B" w:rsidRPr="00541F5D" w:rsidRDefault="009D282B" w:rsidP="00584D0F">
      <w:pPr>
        <w:pStyle w:val="Corpodeltesto1"/>
        <w:spacing w:before="240" w:line="276" w:lineRule="auto"/>
        <w:jc w:val="both"/>
        <w:rPr>
          <w:rFonts w:cs="Arial"/>
          <w:b/>
          <w:bCs/>
          <w:sz w:val="24"/>
          <w:szCs w:val="24"/>
          <w:u w:val="single"/>
          <w:lang w:val="it-IT"/>
        </w:rPr>
      </w:pPr>
      <w:r w:rsidRPr="00696E2A">
        <w:rPr>
          <w:rFonts w:cs="Arial"/>
          <w:sz w:val="24"/>
          <w:szCs w:val="24"/>
          <w:lang w:val="it-IT"/>
        </w:rPr>
        <w:t>ENGLISH TRAINING collabora con i propri clienti per capire le loro esigenze linguistiche e</w:t>
      </w:r>
      <w:r w:rsidRPr="00541F5D">
        <w:rPr>
          <w:rFonts w:cs="Arial"/>
          <w:sz w:val="24"/>
          <w:szCs w:val="24"/>
          <w:lang w:val="it-IT"/>
        </w:rPr>
        <w:t xml:space="preserve"> usa quest</w:t>
      </w:r>
      <w:r>
        <w:rPr>
          <w:rFonts w:cs="Arial"/>
          <w:sz w:val="24"/>
          <w:szCs w:val="24"/>
          <w:lang w:val="it-IT"/>
        </w:rPr>
        <w:t xml:space="preserve">e </w:t>
      </w:r>
      <w:r w:rsidRPr="00541F5D">
        <w:rPr>
          <w:rFonts w:cs="Arial"/>
          <w:sz w:val="24"/>
          <w:szCs w:val="24"/>
          <w:lang w:val="it-IT"/>
        </w:rPr>
        <w:t xml:space="preserve">informazioni per costruire dei corsi ad hoc in funzione </w:t>
      </w:r>
      <w:r>
        <w:rPr>
          <w:rFonts w:cs="Arial"/>
          <w:sz w:val="24"/>
          <w:szCs w:val="24"/>
          <w:lang w:val="it-IT"/>
        </w:rPr>
        <w:t>del</w:t>
      </w:r>
      <w:r w:rsidRPr="00541F5D">
        <w:rPr>
          <w:rFonts w:cs="Arial"/>
          <w:sz w:val="24"/>
          <w:szCs w:val="24"/>
          <w:lang w:val="it-IT"/>
        </w:rPr>
        <w:t xml:space="preserve">le esigenze di ogni singola realtà (azienda, scuola, ente). </w:t>
      </w:r>
    </w:p>
    <w:p w:rsidR="009D282B" w:rsidRPr="00541F5D" w:rsidRDefault="009D282B" w:rsidP="00584D0F">
      <w:pPr>
        <w:pStyle w:val="Corpodeltesto1"/>
        <w:spacing w:line="276" w:lineRule="auto"/>
        <w:jc w:val="both"/>
        <w:rPr>
          <w:rFonts w:cs="Arial"/>
          <w:b/>
          <w:bCs/>
          <w:sz w:val="28"/>
          <w:szCs w:val="28"/>
          <w:lang w:val="it-IT"/>
        </w:rPr>
      </w:pPr>
    </w:p>
    <w:p w:rsidR="009D282B" w:rsidRPr="00541F5D" w:rsidRDefault="009D282B" w:rsidP="004A150E">
      <w:pPr>
        <w:pStyle w:val="BodyText"/>
        <w:tabs>
          <w:tab w:val="left" w:pos="3969"/>
        </w:tabs>
        <w:spacing w:after="0" w:line="240" w:lineRule="auto"/>
        <w:ind w:left="360"/>
        <w:jc w:val="center"/>
        <w:rPr>
          <w:rFonts w:cs="Arial Narrow"/>
          <w:b/>
          <w:bCs/>
          <w:i/>
          <w:iCs/>
          <w:color w:val="000000"/>
          <w:szCs w:val="22"/>
          <w:lang w:val="it-IT"/>
        </w:rPr>
      </w:pPr>
      <w:r>
        <w:rPr>
          <w:noProof/>
          <w:lang w:val="it-IT"/>
        </w:rPr>
        <w:pict>
          <v:shape id="Diagramma 17" o:spid="_x0000_s1026" type="#_x0000_t75" style="position:absolute;left:0;text-align:left;margin-left:242.75pt;margin-top:440.1pt;width:242.4pt;height:164.15pt;z-index:-251658240;visibility:visible;mso-wrap-distance-left:9.48pt;mso-wrap-distance-top:1.44pt;mso-wrap-distance-right:9.12pt;mso-wrap-distance-bottom:.7pt;mso-position-horizontal-relative:margin;mso-position-vertical-relative:margin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">
            <v:imagedata r:id="rId11" o:title=""/>
            <o:lock v:ext="edit" aspectratio="f"/>
            <w10:wrap type="square" anchorx="margin" anchory="margin"/>
          </v:shape>
        </w:pict>
      </w:r>
    </w:p>
    <w:p w:rsidR="009D282B" w:rsidRPr="00541F5D" w:rsidRDefault="009D282B" w:rsidP="00541F5D">
      <w:pPr>
        <w:pStyle w:val="BodyText"/>
        <w:tabs>
          <w:tab w:val="left" w:pos="3969"/>
        </w:tabs>
        <w:spacing w:after="0" w:line="240" w:lineRule="auto"/>
        <w:ind w:left="360"/>
        <w:jc w:val="center"/>
        <w:rPr>
          <w:rFonts w:cs="Arial"/>
          <w:b/>
          <w:bCs/>
          <w:sz w:val="24"/>
          <w:szCs w:val="24"/>
          <w:u w:val="single"/>
          <w:lang w:val="it-IT"/>
        </w:rPr>
      </w:pPr>
      <w:r w:rsidRPr="00541F5D">
        <w:rPr>
          <w:rFonts w:cs="Arial Narrow"/>
          <w:b/>
          <w:bCs/>
          <w:i/>
          <w:iCs/>
          <w:color w:val="000000"/>
          <w:szCs w:val="22"/>
          <w:lang w:val="it-IT"/>
        </w:rPr>
        <w:br w:type="page"/>
      </w:r>
      <w:r w:rsidRPr="00541F5D">
        <w:rPr>
          <w:rFonts w:cs="Arial"/>
          <w:b/>
          <w:bCs/>
          <w:sz w:val="24"/>
          <w:szCs w:val="24"/>
          <w:u w:val="single"/>
          <w:lang w:val="it-IT"/>
        </w:rPr>
        <w:t>Aspetti Organizzativi</w:t>
      </w:r>
    </w:p>
    <w:p w:rsidR="009D282B" w:rsidRDefault="009D282B" w:rsidP="00541F5D">
      <w:pPr>
        <w:pStyle w:val="Normal12"/>
        <w:numPr>
          <w:ilvl w:val="0"/>
          <w:numId w:val="0"/>
        </w:numPr>
        <w:spacing w:before="60" w:after="60"/>
        <w:rPr>
          <w:rFonts w:ascii="Arial" w:hAnsi="Arial" w:cs="Arial"/>
          <w:b/>
          <w:bCs/>
          <w:sz w:val="24"/>
          <w:szCs w:val="24"/>
          <w:lang w:val="it-IT"/>
        </w:rPr>
      </w:pPr>
    </w:p>
    <w:p w:rsidR="009D282B" w:rsidRPr="00541F5D" w:rsidRDefault="009D282B" w:rsidP="00541F5D">
      <w:pPr>
        <w:pStyle w:val="Normal12"/>
        <w:numPr>
          <w:ilvl w:val="0"/>
          <w:numId w:val="0"/>
        </w:numPr>
        <w:spacing w:before="60" w:after="60"/>
        <w:rPr>
          <w:rFonts w:ascii="Arial" w:hAnsi="Arial" w:cs="Arial"/>
          <w:b/>
          <w:bCs/>
          <w:sz w:val="24"/>
          <w:szCs w:val="24"/>
          <w:lang w:val="it-IT"/>
        </w:rPr>
      </w:pPr>
      <w:r w:rsidRPr="00541F5D">
        <w:rPr>
          <w:rFonts w:ascii="Arial" w:hAnsi="Arial" w:cs="Arial"/>
          <w:b/>
          <w:bCs/>
          <w:sz w:val="24"/>
          <w:szCs w:val="24"/>
          <w:lang w:val="it-IT"/>
        </w:rPr>
        <w:t>Caratteristiche del progetto</w:t>
      </w:r>
      <w:r>
        <w:rPr>
          <w:rFonts w:ascii="Arial" w:hAnsi="Arial" w:cs="Arial"/>
          <w:b/>
          <w:bCs/>
          <w:sz w:val="24"/>
          <w:szCs w:val="24"/>
          <w:lang w:val="it-IT"/>
        </w:rPr>
        <w:t xml:space="preserve"> / </w:t>
      </w:r>
      <w:r w:rsidRPr="00541F5D">
        <w:rPr>
          <w:rFonts w:ascii="Arial" w:hAnsi="Arial" w:cs="Arial"/>
          <w:b/>
          <w:bCs/>
          <w:sz w:val="24"/>
          <w:szCs w:val="24"/>
          <w:lang w:val="it-IT"/>
        </w:rPr>
        <w:t xml:space="preserve">Organizzazione </w:t>
      </w:r>
    </w:p>
    <w:p w:rsidR="009D282B" w:rsidRPr="00541F5D" w:rsidRDefault="009D282B" w:rsidP="00541F5D">
      <w:pPr>
        <w:pStyle w:val="Normal12"/>
        <w:numPr>
          <w:ilvl w:val="0"/>
          <w:numId w:val="0"/>
        </w:numPr>
        <w:spacing w:before="60" w:after="60"/>
        <w:rPr>
          <w:rFonts w:ascii="Arial" w:hAnsi="Arial" w:cs="Arial"/>
          <w:bCs/>
          <w:sz w:val="24"/>
          <w:szCs w:val="24"/>
          <w:lang w:val="it-IT"/>
        </w:rPr>
      </w:pPr>
      <w:r w:rsidRPr="00541F5D">
        <w:rPr>
          <w:rFonts w:ascii="Arial" w:hAnsi="Arial" w:cs="Arial"/>
          <w:bCs/>
          <w:sz w:val="24"/>
          <w:szCs w:val="24"/>
          <w:lang w:val="it-IT"/>
        </w:rPr>
        <w:t>Si propone un cors</w:t>
      </w:r>
      <w:r>
        <w:rPr>
          <w:rFonts w:ascii="Arial" w:hAnsi="Arial" w:cs="Arial"/>
          <w:bCs/>
          <w:sz w:val="24"/>
          <w:szCs w:val="24"/>
          <w:lang w:val="it-IT"/>
        </w:rPr>
        <w:t>o di</w:t>
      </w:r>
      <w:r w:rsidRPr="00541F5D">
        <w:rPr>
          <w:rFonts w:ascii="Arial" w:hAnsi="Arial" w:cs="Arial"/>
          <w:bCs/>
          <w:sz w:val="24"/>
          <w:szCs w:val="24"/>
          <w:lang w:val="it-IT"/>
        </w:rPr>
        <w:t xml:space="preserve"> </w:t>
      </w:r>
      <w:r>
        <w:rPr>
          <w:rFonts w:ascii="Arial" w:hAnsi="Arial" w:cs="Arial Narrow"/>
          <w:bCs/>
          <w:iCs/>
          <w:color w:val="000000"/>
          <w:sz w:val="24"/>
          <w:szCs w:val="24"/>
          <w:lang w:val="it-IT"/>
        </w:rPr>
        <w:t>lingua inglese tenuto</w:t>
      </w:r>
      <w:r w:rsidRPr="00541F5D">
        <w:rPr>
          <w:rFonts w:ascii="Arial" w:hAnsi="Arial" w:cs="Arial Narrow"/>
          <w:bCs/>
          <w:iCs/>
          <w:color w:val="000000"/>
          <w:sz w:val="24"/>
          <w:szCs w:val="24"/>
          <w:lang w:val="it-IT"/>
        </w:rPr>
        <w:t xml:space="preserve"> da insegnante di lingua madre </w:t>
      </w:r>
      <w:r w:rsidRPr="00541F5D">
        <w:rPr>
          <w:rFonts w:ascii="Arial" w:hAnsi="Arial" w:cs="Arial"/>
          <w:bCs/>
          <w:sz w:val="24"/>
          <w:szCs w:val="24"/>
          <w:lang w:val="it-IT"/>
        </w:rPr>
        <w:t>(</w:t>
      </w:r>
      <w:r>
        <w:rPr>
          <w:rFonts w:ascii="Arial" w:hAnsi="Arial" w:cs="Arial"/>
          <w:bCs/>
          <w:sz w:val="24"/>
          <w:szCs w:val="24"/>
          <w:lang w:val="it-IT"/>
        </w:rPr>
        <w:t>6</w:t>
      </w:r>
      <w:r w:rsidRPr="00541F5D">
        <w:rPr>
          <w:rFonts w:ascii="Arial" w:hAnsi="Arial" w:cs="Arial"/>
          <w:bCs/>
          <w:sz w:val="24"/>
          <w:szCs w:val="24"/>
          <w:lang w:val="it-IT"/>
        </w:rPr>
        <w:t xml:space="preserve"> </w:t>
      </w:r>
      <w:r>
        <w:rPr>
          <w:rFonts w:ascii="Arial" w:hAnsi="Arial" w:cs="Arial"/>
          <w:bCs/>
          <w:sz w:val="24"/>
          <w:szCs w:val="24"/>
          <w:lang w:val="it-IT"/>
        </w:rPr>
        <w:t>gruppi</w:t>
      </w:r>
      <w:r w:rsidRPr="00541F5D">
        <w:rPr>
          <w:rFonts w:ascii="Arial" w:hAnsi="Arial" w:cs="Arial"/>
          <w:bCs/>
          <w:sz w:val="24"/>
          <w:szCs w:val="24"/>
          <w:lang w:val="it-IT"/>
        </w:rPr>
        <w:t xml:space="preserve">) </w:t>
      </w:r>
      <w:r w:rsidRPr="00541F5D">
        <w:rPr>
          <w:rFonts w:ascii="Arial" w:hAnsi="Arial" w:cs="Arial Narrow"/>
          <w:bCs/>
          <w:iCs/>
          <w:color w:val="000000"/>
          <w:sz w:val="24"/>
          <w:szCs w:val="24"/>
          <w:lang w:val="it-IT"/>
        </w:rPr>
        <w:t>per ampliare e potenziare la capacità di conversazione degli alunni d</w:t>
      </w:r>
      <w:r>
        <w:rPr>
          <w:rFonts w:ascii="Arial" w:hAnsi="Arial" w:cs="Arial Narrow"/>
          <w:bCs/>
          <w:iCs/>
          <w:color w:val="000000"/>
          <w:sz w:val="24"/>
          <w:szCs w:val="24"/>
          <w:lang w:val="it-IT"/>
        </w:rPr>
        <w:t>ella s</w:t>
      </w:r>
      <w:r w:rsidRPr="00541F5D">
        <w:rPr>
          <w:rFonts w:ascii="Arial" w:hAnsi="Arial" w:cs="Arial Narrow"/>
          <w:bCs/>
          <w:iCs/>
          <w:color w:val="000000"/>
          <w:sz w:val="24"/>
          <w:szCs w:val="24"/>
          <w:lang w:val="it-IT"/>
        </w:rPr>
        <w:t>cuola “</w:t>
      </w:r>
      <w:r>
        <w:rPr>
          <w:rFonts w:ascii="Arial" w:hAnsi="Arial" w:cs="Arial Narrow"/>
          <w:bCs/>
          <w:iCs/>
          <w:color w:val="000000"/>
          <w:sz w:val="24"/>
          <w:szCs w:val="24"/>
          <w:lang w:val="it-IT"/>
        </w:rPr>
        <w:t>Confalonieri</w:t>
      </w:r>
      <w:r w:rsidRPr="00541F5D">
        <w:rPr>
          <w:rFonts w:ascii="Arial" w:hAnsi="Arial" w:cs="Arial Narrow"/>
          <w:bCs/>
          <w:iCs/>
          <w:color w:val="000000"/>
          <w:sz w:val="24"/>
          <w:szCs w:val="24"/>
          <w:lang w:val="it-IT"/>
        </w:rPr>
        <w:t>”</w:t>
      </w:r>
      <w:r>
        <w:rPr>
          <w:rFonts w:ascii="Arial" w:hAnsi="Arial" w:cs="Arial"/>
          <w:bCs/>
          <w:sz w:val="24"/>
          <w:szCs w:val="24"/>
          <w:lang w:val="it-IT"/>
        </w:rPr>
        <w:t xml:space="preserve"> per l’anno accademico 2015 / 2016</w:t>
      </w:r>
      <w:r w:rsidRPr="00541F5D">
        <w:rPr>
          <w:rFonts w:ascii="Arial" w:hAnsi="Arial" w:cs="Arial"/>
          <w:bCs/>
          <w:sz w:val="24"/>
          <w:szCs w:val="24"/>
          <w:lang w:val="it-IT"/>
        </w:rPr>
        <w:t xml:space="preserve">. Il corso ha durata di </w:t>
      </w:r>
      <w:r>
        <w:rPr>
          <w:rFonts w:ascii="Arial" w:hAnsi="Arial" w:cs="Arial"/>
          <w:bCs/>
          <w:sz w:val="24"/>
          <w:szCs w:val="24"/>
          <w:lang w:val="it-IT"/>
        </w:rPr>
        <w:t>10</w:t>
      </w:r>
      <w:r w:rsidRPr="00541F5D">
        <w:rPr>
          <w:rFonts w:ascii="Arial" w:hAnsi="Arial" w:cs="Arial"/>
          <w:bCs/>
          <w:sz w:val="24"/>
          <w:szCs w:val="24"/>
          <w:lang w:val="it-IT"/>
        </w:rPr>
        <w:t xml:space="preserve"> </w:t>
      </w:r>
      <w:r>
        <w:rPr>
          <w:rFonts w:ascii="Arial" w:hAnsi="Arial" w:cs="Arial"/>
          <w:bCs/>
          <w:sz w:val="24"/>
          <w:szCs w:val="24"/>
          <w:lang w:val="it-IT"/>
        </w:rPr>
        <w:t xml:space="preserve">spazi per gruppo, </w:t>
      </w:r>
      <w:r w:rsidRPr="00541F5D">
        <w:rPr>
          <w:rFonts w:ascii="Arial" w:hAnsi="Arial" w:cs="Arial"/>
          <w:bCs/>
          <w:sz w:val="24"/>
          <w:szCs w:val="24"/>
          <w:lang w:val="it-IT"/>
        </w:rPr>
        <w:t xml:space="preserve">1 lezione </w:t>
      </w:r>
      <w:r>
        <w:rPr>
          <w:rFonts w:ascii="Arial" w:hAnsi="Arial" w:cs="Arial"/>
          <w:bCs/>
          <w:sz w:val="24"/>
          <w:szCs w:val="24"/>
          <w:lang w:val="it-IT"/>
        </w:rPr>
        <w:t xml:space="preserve">di 90 minuti </w:t>
      </w:r>
      <w:r w:rsidRPr="00541F5D">
        <w:rPr>
          <w:rFonts w:ascii="Arial" w:hAnsi="Arial" w:cs="Arial"/>
          <w:bCs/>
          <w:sz w:val="24"/>
          <w:szCs w:val="24"/>
          <w:lang w:val="it-IT"/>
        </w:rPr>
        <w:t>settimanale</w:t>
      </w:r>
      <w:r>
        <w:rPr>
          <w:rFonts w:ascii="Arial" w:hAnsi="Arial" w:cs="Arial"/>
          <w:bCs/>
          <w:sz w:val="24"/>
          <w:szCs w:val="24"/>
          <w:lang w:val="it-IT"/>
        </w:rPr>
        <w:t xml:space="preserve"> per 3 gruppi nel primo quadrimestre che vengono ripetuti con 3 nuovi gruppi nel secondo quadrimestre</w:t>
      </w:r>
      <w:r w:rsidRPr="00541F5D">
        <w:rPr>
          <w:rFonts w:ascii="Arial" w:hAnsi="Arial" w:cs="Arial"/>
          <w:bCs/>
          <w:sz w:val="24"/>
          <w:szCs w:val="24"/>
          <w:lang w:val="it-IT"/>
        </w:rPr>
        <w:t>.</w:t>
      </w:r>
    </w:p>
    <w:p w:rsidR="009D282B" w:rsidRPr="00541F5D" w:rsidRDefault="009D282B" w:rsidP="00541F5D">
      <w:pPr>
        <w:pStyle w:val="Normal12"/>
        <w:numPr>
          <w:ilvl w:val="0"/>
          <w:numId w:val="0"/>
        </w:numPr>
        <w:spacing w:before="60" w:after="60"/>
        <w:rPr>
          <w:rFonts w:ascii="Arial" w:hAnsi="Arial" w:cs="Arial"/>
          <w:bCs/>
          <w:sz w:val="24"/>
          <w:szCs w:val="24"/>
          <w:lang w:val="it-IT"/>
        </w:rPr>
      </w:pPr>
      <w:r w:rsidRPr="00541F5D">
        <w:rPr>
          <w:rFonts w:ascii="Arial" w:hAnsi="Arial" w:cs="Arial"/>
          <w:bCs/>
          <w:sz w:val="24"/>
          <w:szCs w:val="24"/>
          <w:lang w:val="it-IT"/>
        </w:rPr>
        <w:t xml:space="preserve">L’insegnante </w:t>
      </w:r>
      <w:r w:rsidRPr="00541F5D">
        <w:rPr>
          <w:rFonts w:ascii="Arial" w:hAnsi="Arial" w:cs="Arial Narrow"/>
          <w:bCs/>
          <w:iCs/>
          <w:color w:val="000000"/>
          <w:sz w:val="24"/>
          <w:szCs w:val="24"/>
          <w:lang w:val="it-IT"/>
        </w:rPr>
        <w:t>di lingua madre</w:t>
      </w:r>
      <w:r w:rsidRPr="00541F5D">
        <w:rPr>
          <w:rFonts w:ascii="Arial" w:hAnsi="Arial" w:cs="Arial"/>
          <w:bCs/>
          <w:sz w:val="24"/>
          <w:szCs w:val="24"/>
          <w:lang w:val="it-IT"/>
        </w:rPr>
        <w:t xml:space="preserve"> svolgerà il lavoro</w:t>
      </w:r>
      <w:r>
        <w:rPr>
          <w:rFonts w:ascii="Arial" w:hAnsi="Arial" w:cs="Arial"/>
          <w:bCs/>
          <w:sz w:val="24"/>
          <w:szCs w:val="24"/>
          <w:lang w:val="it-IT"/>
        </w:rPr>
        <w:t xml:space="preserve"> presso la scuola “Confalonieri” </w:t>
      </w:r>
      <w:r w:rsidRPr="00541F5D">
        <w:rPr>
          <w:rFonts w:ascii="Arial" w:hAnsi="Arial" w:cs="Arial"/>
          <w:bCs/>
          <w:sz w:val="24"/>
          <w:szCs w:val="24"/>
          <w:lang w:val="it-IT"/>
        </w:rPr>
        <w:t xml:space="preserve"> </w:t>
      </w:r>
      <w:r>
        <w:rPr>
          <w:rFonts w:ascii="Arial" w:hAnsi="Arial" w:cs="Arial"/>
          <w:bCs/>
          <w:sz w:val="24"/>
          <w:szCs w:val="24"/>
          <w:lang w:val="it-IT"/>
        </w:rPr>
        <w:t>lunedì, mercoledì e giovedì dalle 14:30 alle 16:00.</w:t>
      </w:r>
    </w:p>
    <w:p w:rsidR="009D282B" w:rsidRDefault="009D282B" w:rsidP="00541F5D">
      <w:pPr>
        <w:pStyle w:val="BodyText"/>
        <w:tabs>
          <w:tab w:val="left" w:pos="284"/>
          <w:tab w:val="left" w:pos="3969"/>
        </w:tabs>
        <w:spacing w:after="0" w:line="240" w:lineRule="auto"/>
        <w:rPr>
          <w:rFonts w:cs="Arial Narrow"/>
          <w:b/>
          <w:iCs/>
          <w:color w:val="000000"/>
          <w:sz w:val="24"/>
          <w:szCs w:val="24"/>
          <w:lang w:val="it-IT"/>
        </w:rPr>
      </w:pPr>
    </w:p>
    <w:p w:rsidR="009D282B" w:rsidRPr="00541F5D" w:rsidRDefault="009D282B" w:rsidP="00541F5D">
      <w:pPr>
        <w:pStyle w:val="BodyText"/>
        <w:tabs>
          <w:tab w:val="left" w:pos="284"/>
          <w:tab w:val="left" w:pos="3969"/>
        </w:tabs>
        <w:spacing w:after="0" w:line="240" w:lineRule="auto"/>
        <w:rPr>
          <w:rFonts w:cs="Arial Narrow"/>
          <w:bCs/>
          <w:iCs/>
          <w:color w:val="000000"/>
          <w:sz w:val="24"/>
          <w:szCs w:val="24"/>
          <w:lang w:val="it-IT"/>
        </w:rPr>
      </w:pPr>
      <w:r w:rsidRPr="00541F5D">
        <w:rPr>
          <w:rFonts w:cs="Arial Narrow"/>
          <w:b/>
          <w:iCs/>
          <w:color w:val="000000"/>
          <w:sz w:val="24"/>
          <w:szCs w:val="24"/>
          <w:lang w:val="it-IT"/>
        </w:rPr>
        <w:t>Obiettivi educativi e didattici</w:t>
      </w:r>
      <w:r w:rsidRPr="00541F5D">
        <w:rPr>
          <w:rFonts w:cs="Arial Narrow"/>
          <w:bCs/>
          <w:iCs/>
          <w:color w:val="000000"/>
          <w:sz w:val="24"/>
          <w:szCs w:val="24"/>
          <w:lang w:val="it-IT"/>
        </w:rPr>
        <w:br/>
        <w:t xml:space="preserve">- Sviluppare la fiducia nell’uso della lingua inglese attraverso la comunicazione orale </w:t>
      </w:r>
      <w:r w:rsidRPr="00541F5D">
        <w:rPr>
          <w:rFonts w:cs="Arial Narrow"/>
          <w:bCs/>
          <w:iCs/>
          <w:color w:val="000000"/>
          <w:sz w:val="24"/>
          <w:szCs w:val="24"/>
          <w:lang w:val="it-IT"/>
        </w:rPr>
        <w:br/>
        <w:t>- Aumentare la motivazione allo studio e alla pratica della lingua</w:t>
      </w:r>
      <w:r w:rsidRPr="00541F5D">
        <w:rPr>
          <w:rFonts w:cs="Arial Narrow"/>
          <w:bCs/>
          <w:iCs/>
          <w:color w:val="000000"/>
          <w:sz w:val="24"/>
          <w:szCs w:val="24"/>
          <w:lang w:val="it-IT"/>
        </w:rPr>
        <w:br/>
        <w:t>- Sviluppare la comprensione dell’inglese parlato dai ‘native speakers’</w:t>
      </w:r>
      <w:r w:rsidRPr="00541F5D">
        <w:rPr>
          <w:rFonts w:cs="Arial Narrow"/>
          <w:bCs/>
          <w:iCs/>
          <w:color w:val="000000"/>
          <w:sz w:val="24"/>
          <w:szCs w:val="24"/>
          <w:lang w:val="it-IT"/>
        </w:rPr>
        <w:br/>
        <w:t>- Sviluppare la correttezza della fonetica e la intonazione</w:t>
      </w:r>
      <w:r w:rsidRPr="00541F5D">
        <w:rPr>
          <w:rFonts w:cs="Arial Narrow"/>
          <w:bCs/>
          <w:iCs/>
          <w:color w:val="000000"/>
          <w:sz w:val="24"/>
          <w:szCs w:val="24"/>
          <w:lang w:val="it-IT"/>
        </w:rPr>
        <w:br/>
        <w:t>- Sviluppare la correttezza lessicale nel linguaggio quotidiano.</w:t>
      </w:r>
      <w:r w:rsidRPr="00541F5D">
        <w:rPr>
          <w:rFonts w:cs="Arial Narrow"/>
          <w:bCs/>
          <w:iCs/>
          <w:color w:val="000000"/>
          <w:sz w:val="24"/>
          <w:szCs w:val="24"/>
          <w:lang w:val="it-IT"/>
        </w:rPr>
        <w:br/>
      </w:r>
      <w:r w:rsidRPr="00541F5D">
        <w:rPr>
          <w:rFonts w:cs="Arial Narrow"/>
          <w:bCs/>
          <w:iCs/>
          <w:color w:val="000000"/>
          <w:sz w:val="24"/>
          <w:szCs w:val="24"/>
          <w:lang w:val="it-IT"/>
        </w:rPr>
        <w:br/>
      </w:r>
      <w:r w:rsidRPr="00541F5D">
        <w:rPr>
          <w:rFonts w:cs="Arial Narrow"/>
          <w:b/>
          <w:iCs/>
          <w:color w:val="000000"/>
          <w:sz w:val="24"/>
          <w:szCs w:val="24"/>
          <w:lang w:val="it-IT"/>
        </w:rPr>
        <w:t>Destinatari</w:t>
      </w:r>
      <w:r w:rsidRPr="00541F5D">
        <w:rPr>
          <w:rFonts w:cs="Arial Narrow"/>
          <w:bCs/>
          <w:iCs/>
          <w:color w:val="000000"/>
          <w:sz w:val="24"/>
          <w:szCs w:val="24"/>
          <w:lang w:val="it-IT"/>
        </w:rPr>
        <w:br/>
        <w:t>Tutti gli alunni di tutte le classi (1 – 2 – 3).</w:t>
      </w:r>
    </w:p>
    <w:p w:rsidR="009D282B" w:rsidRPr="00541F5D" w:rsidRDefault="009D282B" w:rsidP="00541F5D">
      <w:pPr>
        <w:pStyle w:val="BodyText"/>
        <w:tabs>
          <w:tab w:val="left" w:pos="284"/>
          <w:tab w:val="left" w:pos="3969"/>
        </w:tabs>
        <w:spacing w:after="0" w:line="240" w:lineRule="auto"/>
        <w:rPr>
          <w:rFonts w:cs="Arial Narrow"/>
          <w:bCs/>
          <w:iCs/>
          <w:color w:val="000000"/>
          <w:sz w:val="24"/>
          <w:szCs w:val="24"/>
          <w:lang w:val="it-IT"/>
        </w:rPr>
      </w:pPr>
      <w:r w:rsidRPr="00541F5D">
        <w:rPr>
          <w:rFonts w:cs="Arial Narrow"/>
          <w:bCs/>
          <w:iCs/>
          <w:color w:val="000000"/>
          <w:sz w:val="24"/>
          <w:szCs w:val="24"/>
          <w:lang w:val="it-IT"/>
        </w:rPr>
        <w:br/>
      </w:r>
      <w:r w:rsidRPr="002245F0">
        <w:rPr>
          <w:rFonts w:cs="Arial Narrow"/>
          <w:b/>
          <w:iCs/>
          <w:color w:val="000000"/>
          <w:sz w:val="24"/>
          <w:szCs w:val="24"/>
          <w:lang w:val="it-IT"/>
        </w:rPr>
        <w:t>Contenuti e attività</w:t>
      </w:r>
      <w:r w:rsidRPr="002245F0">
        <w:rPr>
          <w:rFonts w:cs="Arial Narrow"/>
          <w:bCs/>
          <w:iCs/>
          <w:color w:val="000000"/>
          <w:sz w:val="24"/>
          <w:szCs w:val="24"/>
          <w:lang w:val="it-IT"/>
        </w:rPr>
        <w:br/>
        <w:t xml:space="preserve">Le lezioni si baseranno essenzialmente sulla lingua orale e verteranno sui seguenti argomenti; usi e costumi / sport / attività quotidiane / hobbies / </w:t>
      </w:r>
      <w:r>
        <w:rPr>
          <w:rFonts w:cs="Arial Narrow"/>
          <w:bCs/>
          <w:iCs/>
          <w:color w:val="000000"/>
          <w:sz w:val="24"/>
          <w:szCs w:val="24"/>
          <w:lang w:val="it-IT"/>
        </w:rPr>
        <w:t>l’uso di inglese in situazioni quotidiani</w:t>
      </w:r>
      <w:r w:rsidRPr="002245F0">
        <w:rPr>
          <w:rFonts w:cs="Arial Narrow"/>
          <w:bCs/>
          <w:iCs/>
          <w:color w:val="000000"/>
          <w:sz w:val="24"/>
          <w:szCs w:val="24"/>
          <w:lang w:val="it-IT"/>
        </w:rPr>
        <w:t xml:space="preserve"> / abbigliamento / musica / tecnologia / famigl</w:t>
      </w:r>
      <w:r>
        <w:rPr>
          <w:rFonts w:cs="Arial Narrow"/>
          <w:bCs/>
          <w:iCs/>
          <w:color w:val="000000"/>
          <w:sz w:val="24"/>
          <w:szCs w:val="24"/>
          <w:lang w:val="it-IT"/>
        </w:rPr>
        <w:t>ia ecc.</w:t>
      </w:r>
      <w:r w:rsidRPr="00541F5D">
        <w:rPr>
          <w:rFonts w:cs="Arial Narrow"/>
          <w:bCs/>
          <w:iCs/>
          <w:color w:val="000000"/>
          <w:sz w:val="24"/>
          <w:szCs w:val="24"/>
          <w:lang w:val="it-IT"/>
        </w:rPr>
        <w:br/>
      </w:r>
      <w:r w:rsidRPr="00541F5D">
        <w:rPr>
          <w:rFonts w:cs="Arial Narrow"/>
          <w:bCs/>
          <w:iCs/>
          <w:color w:val="000000"/>
          <w:sz w:val="24"/>
          <w:szCs w:val="24"/>
          <w:lang w:val="it-IT"/>
        </w:rPr>
        <w:br/>
      </w:r>
      <w:r w:rsidRPr="00541F5D">
        <w:rPr>
          <w:rFonts w:cs="Arial Narrow"/>
          <w:b/>
          <w:iCs/>
          <w:color w:val="000000"/>
          <w:sz w:val="24"/>
          <w:szCs w:val="24"/>
          <w:lang w:val="it-IT"/>
        </w:rPr>
        <w:t>Risorse umane</w:t>
      </w:r>
      <w:r w:rsidRPr="00541F5D">
        <w:rPr>
          <w:rFonts w:cs="Arial Narrow"/>
          <w:bCs/>
          <w:iCs/>
          <w:color w:val="000000"/>
          <w:sz w:val="24"/>
          <w:szCs w:val="24"/>
          <w:lang w:val="it-IT"/>
        </w:rPr>
        <w:br/>
        <w:t>Docenti di madre lingua</w:t>
      </w:r>
      <w:r>
        <w:rPr>
          <w:rFonts w:cs="Arial Narrow"/>
          <w:bCs/>
          <w:iCs/>
          <w:color w:val="000000"/>
          <w:sz w:val="24"/>
          <w:szCs w:val="24"/>
          <w:lang w:val="it-IT"/>
        </w:rPr>
        <w:t xml:space="preserve"> inglese</w:t>
      </w:r>
      <w:r w:rsidRPr="00541F5D">
        <w:rPr>
          <w:rFonts w:cs="Arial Narrow"/>
          <w:bCs/>
          <w:iCs/>
          <w:color w:val="000000"/>
          <w:sz w:val="24"/>
          <w:szCs w:val="24"/>
          <w:lang w:val="it-IT"/>
        </w:rPr>
        <w:br/>
      </w:r>
      <w:r w:rsidRPr="00541F5D">
        <w:rPr>
          <w:rFonts w:cs="Arial Narrow"/>
          <w:bCs/>
          <w:iCs/>
          <w:color w:val="000000"/>
          <w:sz w:val="24"/>
          <w:szCs w:val="24"/>
          <w:lang w:val="it-IT"/>
        </w:rPr>
        <w:br/>
      </w:r>
      <w:r w:rsidRPr="00541F5D">
        <w:rPr>
          <w:rFonts w:cs="Arial Narrow"/>
          <w:b/>
          <w:iCs/>
          <w:color w:val="000000"/>
          <w:sz w:val="24"/>
          <w:szCs w:val="24"/>
          <w:lang w:val="it-IT"/>
        </w:rPr>
        <w:t>Verifiche e valutazioni</w:t>
      </w:r>
      <w:r w:rsidRPr="00541F5D">
        <w:rPr>
          <w:rFonts w:cs="Arial Narrow"/>
          <w:b/>
          <w:bCs/>
          <w:iCs/>
          <w:color w:val="000000"/>
          <w:sz w:val="24"/>
          <w:szCs w:val="24"/>
          <w:lang w:val="it-IT"/>
        </w:rPr>
        <w:br/>
      </w:r>
      <w:r>
        <w:rPr>
          <w:rFonts w:cs="Arial Narrow"/>
          <w:bCs/>
          <w:iCs/>
          <w:color w:val="000000"/>
          <w:sz w:val="24"/>
          <w:szCs w:val="24"/>
          <w:lang w:val="it-IT"/>
        </w:rPr>
        <w:t>Non è prevista</w:t>
      </w:r>
      <w:r w:rsidRPr="00541F5D">
        <w:rPr>
          <w:rFonts w:cs="Arial Narrow"/>
          <w:bCs/>
          <w:iCs/>
          <w:color w:val="000000"/>
          <w:sz w:val="24"/>
          <w:szCs w:val="24"/>
          <w:lang w:val="it-IT"/>
        </w:rPr>
        <w:t xml:space="preserve"> una verifica formale</w:t>
      </w:r>
      <w:r>
        <w:rPr>
          <w:rFonts w:cs="Arial Narrow"/>
          <w:bCs/>
          <w:iCs/>
          <w:color w:val="000000"/>
          <w:sz w:val="24"/>
          <w:szCs w:val="24"/>
          <w:lang w:val="it-IT"/>
        </w:rPr>
        <w:t>.</w:t>
      </w:r>
    </w:p>
    <w:p w:rsidR="009D282B" w:rsidRPr="00541F5D" w:rsidRDefault="009D282B" w:rsidP="005E460E">
      <w:pPr>
        <w:pStyle w:val="BodyText"/>
        <w:tabs>
          <w:tab w:val="left" w:pos="3969"/>
        </w:tabs>
        <w:spacing w:after="0" w:line="240" w:lineRule="auto"/>
        <w:ind w:left="360"/>
        <w:jc w:val="center"/>
        <w:rPr>
          <w:lang w:val="it-IT"/>
        </w:rPr>
      </w:pPr>
      <w:r w:rsidRPr="00541F5D">
        <w:rPr>
          <w:rFonts w:cs="Arial Narrow"/>
          <w:bCs/>
          <w:iCs/>
          <w:color w:val="000000"/>
          <w:sz w:val="24"/>
          <w:szCs w:val="24"/>
          <w:lang w:val="it-IT"/>
        </w:rPr>
        <w:br w:type="page"/>
      </w:r>
    </w:p>
    <w:sectPr w:rsidR="009D282B" w:rsidRPr="00541F5D" w:rsidSect="00541F5D">
      <w:headerReference w:type="default" r:id="rId12"/>
      <w:footerReference w:type="default" r:id="rId13"/>
      <w:pgSz w:w="11907" w:h="16840" w:code="9"/>
      <w:pgMar w:top="130" w:right="1134" w:bottom="1015" w:left="1134" w:header="567" w:footer="79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82B" w:rsidRDefault="009D282B">
      <w:r>
        <w:separator/>
      </w:r>
    </w:p>
  </w:endnote>
  <w:endnote w:type="continuationSeparator" w:id="0">
    <w:p w:rsidR="009D282B" w:rsidRDefault="009D2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insideH w:val="single" w:sz="6" w:space="0" w:color="auto"/>
      </w:tblBorders>
      <w:tblLayout w:type="fixed"/>
      <w:tblLook w:val="0000"/>
    </w:tblPr>
    <w:tblGrid>
      <w:gridCol w:w="3213"/>
      <w:gridCol w:w="3213"/>
      <w:gridCol w:w="3213"/>
    </w:tblGrid>
    <w:tr w:rsidR="009D282B">
      <w:trPr>
        <w:cantSplit/>
        <w:trHeight w:val="300"/>
        <w:jc w:val="center"/>
      </w:trPr>
      <w:tc>
        <w:tcPr>
          <w:tcW w:w="9639" w:type="dxa"/>
          <w:gridSpan w:val="3"/>
        </w:tcPr>
        <w:p w:rsidR="009D282B" w:rsidRDefault="009D282B">
          <w:pPr>
            <w:pStyle w:val="Footer"/>
            <w:jc w:val="center"/>
            <w:rPr>
              <w:sz w:val="12"/>
            </w:rPr>
          </w:pPr>
        </w:p>
      </w:tc>
    </w:tr>
    <w:tr w:rsidR="009D282B">
      <w:trPr>
        <w:jc w:val="center"/>
      </w:trPr>
      <w:tc>
        <w:tcPr>
          <w:tcW w:w="3213" w:type="dxa"/>
        </w:tcPr>
        <w:p w:rsidR="009D282B" w:rsidRDefault="009D282B">
          <w:pPr>
            <w:pStyle w:val="Footer"/>
            <w:rPr>
              <w:sz w:val="16"/>
            </w:rPr>
          </w:pPr>
        </w:p>
      </w:tc>
      <w:tc>
        <w:tcPr>
          <w:tcW w:w="3213" w:type="dxa"/>
        </w:tcPr>
        <w:p w:rsidR="009D282B" w:rsidRDefault="009D282B">
          <w:pPr>
            <w:pStyle w:val="Footer"/>
            <w:jc w:val="center"/>
            <w:rPr>
              <w:sz w:val="16"/>
            </w:rPr>
          </w:pPr>
        </w:p>
      </w:tc>
      <w:tc>
        <w:tcPr>
          <w:tcW w:w="3213" w:type="dxa"/>
        </w:tcPr>
        <w:p w:rsidR="009D282B" w:rsidRDefault="009D282B">
          <w:pPr>
            <w:pStyle w:val="Footer"/>
            <w:jc w:val="right"/>
            <w:rPr>
              <w:sz w:val="16"/>
            </w:rPr>
          </w:pPr>
        </w:p>
      </w:tc>
    </w:tr>
  </w:tbl>
  <w:p w:rsidR="009D282B" w:rsidRDefault="009D282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</w:tblBorders>
      <w:tblLayout w:type="fixed"/>
      <w:tblLook w:val="0000"/>
    </w:tblPr>
    <w:tblGrid>
      <w:gridCol w:w="9639"/>
    </w:tblGrid>
    <w:tr w:rsidR="009D282B">
      <w:trPr>
        <w:cantSplit/>
      </w:trPr>
      <w:tc>
        <w:tcPr>
          <w:tcW w:w="9639" w:type="dxa"/>
          <w:tcBorders>
            <w:top w:val="single" w:sz="6" w:space="0" w:color="auto"/>
          </w:tcBorders>
        </w:tcPr>
        <w:tbl>
          <w:tblPr>
            <w:tblW w:w="9639" w:type="dxa"/>
            <w:tblBorders>
              <w:top w:val="single" w:sz="6" w:space="0" w:color="auto"/>
            </w:tblBorders>
            <w:tblLayout w:type="fixed"/>
            <w:tblLook w:val="0000"/>
          </w:tblPr>
          <w:tblGrid>
            <w:gridCol w:w="4145"/>
            <w:gridCol w:w="5386"/>
            <w:gridCol w:w="108"/>
          </w:tblGrid>
          <w:tr w:rsidR="009D282B" w:rsidTr="00885641">
            <w:trPr>
              <w:cantSplit/>
            </w:trPr>
            <w:tc>
              <w:tcPr>
                <w:tcW w:w="9531" w:type="dxa"/>
                <w:gridSpan w:val="3"/>
                <w:tcBorders>
                  <w:top w:val="single" w:sz="4" w:space="0" w:color="auto"/>
                </w:tcBorders>
              </w:tcPr>
              <w:p w:rsidR="009D282B" w:rsidRDefault="009D282B">
                <w:pPr>
                  <w:spacing w:before="40"/>
                  <w:jc w:val="center"/>
                  <w:rPr>
                    <w:sz w:val="16"/>
                  </w:rPr>
                </w:pPr>
              </w:p>
            </w:tc>
          </w:tr>
          <w:tr w:rsidR="009D282B" w:rsidRPr="00810FC3" w:rsidTr="00885641">
            <w:trPr>
              <w:gridAfter w:val="1"/>
              <w:wAfter w:w="108" w:type="dxa"/>
            </w:trPr>
            <w:tc>
              <w:tcPr>
                <w:tcW w:w="4145" w:type="dxa"/>
                <w:tcBorders>
                  <w:top w:val="nil"/>
                </w:tcBorders>
              </w:tcPr>
              <w:p w:rsidR="009D282B" w:rsidRDefault="009D282B" w:rsidP="0062456A">
                <w:pPr>
                  <w:pStyle w:val="Footer"/>
                  <w:rPr>
                    <w:sz w:val="14"/>
                  </w:rPr>
                </w:pPr>
              </w:p>
            </w:tc>
            <w:tc>
              <w:tcPr>
                <w:tcW w:w="5386" w:type="dxa"/>
                <w:tcBorders>
                  <w:top w:val="nil"/>
                </w:tcBorders>
              </w:tcPr>
              <w:p w:rsidR="009D282B" w:rsidRPr="00810FC3" w:rsidRDefault="009D282B" w:rsidP="0062456A">
                <w:pPr>
                  <w:jc w:val="right"/>
                  <w:rPr>
                    <w:sz w:val="14"/>
                  </w:rPr>
                </w:pPr>
              </w:p>
            </w:tc>
          </w:tr>
        </w:tbl>
        <w:p w:rsidR="009D282B" w:rsidRDefault="009D282B"/>
      </w:tc>
    </w:tr>
  </w:tbl>
  <w:p w:rsidR="009D282B" w:rsidRDefault="009D282B">
    <w:pPr>
      <w:pStyle w:val="Footer"/>
      <w:rPr>
        <w:sz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82B" w:rsidRDefault="009D282B">
      <w:r>
        <w:separator/>
      </w:r>
    </w:p>
  </w:footnote>
  <w:footnote w:type="continuationSeparator" w:id="0">
    <w:p w:rsidR="009D282B" w:rsidRDefault="009D28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82B" w:rsidRDefault="009D282B">
    <w:pPr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543" w:type="dxa"/>
      <w:jc w:val="center"/>
      <w:tblLayout w:type="fixed"/>
      <w:tblLook w:val="0000"/>
    </w:tblPr>
    <w:tblGrid>
      <w:gridCol w:w="8435"/>
    </w:tblGrid>
    <w:tr w:rsidR="009D282B" w:rsidTr="00541F5D">
      <w:trPr>
        <w:cantSplit/>
        <w:trHeight w:val="1281"/>
        <w:jc w:val="center"/>
      </w:trPr>
      <w:tc>
        <w:tcPr>
          <w:tcW w:w="8254" w:type="dxa"/>
        </w:tcPr>
        <w:p w:rsidR="009D282B" w:rsidRDefault="009D282B">
          <w:pPr>
            <w:jc w:val="center"/>
          </w:pPr>
          <w:r w:rsidRPr="002C1371">
            <w:rPr>
              <w:noProof/>
              <w:lang w:val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i1027" type="#_x0000_t75" alt="2001 ET new logo chiaro" style="width:61.5pt;height:53.25pt;visibility:visible">
                <v:imagedata r:id="rId1" o:title=""/>
              </v:shape>
            </w:pict>
          </w:r>
        </w:p>
      </w:tc>
    </w:tr>
  </w:tbl>
  <w:p w:rsidR="009D282B" w:rsidRPr="00541F5D" w:rsidRDefault="009D282B" w:rsidP="00541F5D">
    <w:pPr>
      <w:jc w:val="center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40EC"/>
    <w:multiLevelType w:val="hybridMultilevel"/>
    <w:tmpl w:val="DA047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D7757"/>
    <w:multiLevelType w:val="hybridMultilevel"/>
    <w:tmpl w:val="C4CA289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807AF6"/>
    <w:multiLevelType w:val="hybridMultilevel"/>
    <w:tmpl w:val="DFB0E33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F9863AB"/>
    <w:multiLevelType w:val="hybridMultilevel"/>
    <w:tmpl w:val="AE766B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A569C9"/>
    <w:multiLevelType w:val="hybridMultilevel"/>
    <w:tmpl w:val="00CA89F0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FD13AD"/>
    <w:multiLevelType w:val="singleLevel"/>
    <w:tmpl w:val="01F8DED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8290D81"/>
    <w:multiLevelType w:val="singleLevel"/>
    <w:tmpl w:val="01F8DED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A2B2033"/>
    <w:multiLevelType w:val="singleLevel"/>
    <w:tmpl w:val="FF40D6FA"/>
    <w:lvl w:ilvl="0">
      <w:start w:val="1"/>
      <w:numFmt w:val="bullet"/>
      <w:pStyle w:val="Normal1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35675E63"/>
    <w:multiLevelType w:val="hybridMultilevel"/>
    <w:tmpl w:val="8C6464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9B65B8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E191DE4"/>
    <w:multiLevelType w:val="multilevel"/>
    <w:tmpl w:val="08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>
    <w:nsid w:val="689E4B34"/>
    <w:multiLevelType w:val="multilevel"/>
    <w:tmpl w:val="78A868A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>
    <w:nsid w:val="6C596FB0"/>
    <w:multiLevelType w:val="multilevel"/>
    <w:tmpl w:val="8116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79A3014"/>
    <w:multiLevelType w:val="multilevel"/>
    <w:tmpl w:val="08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>
    <w:nsid w:val="7A68371B"/>
    <w:multiLevelType w:val="hybridMultilevel"/>
    <w:tmpl w:val="7A14B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0E664C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11"/>
  </w:num>
  <w:num w:numId="5">
    <w:abstractNumId w:val="9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8"/>
  </w:num>
  <w:num w:numId="11">
    <w:abstractNumId w:val="12"/>
  </w:num>
  <w:num w:numId="12">
    <w:abstractNumId w:val="14"/>
  </w:num>
  <w:num w:numId="13">
    <w:abstractNumId w:val="0"/>
  </w:num>
  <w:num w:numId="14">
    <w:abstractNumId w:val="1"/>
  </w:num>
  <w:num w:numId="15">
    <w:abstractNumId w:val="2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340"/>
    <w:rsid w:val="000439D1"/>
    <w:rsid w:val="00066D8D"/>
    <w:rsid w:val="0007038C"/>
    <w:rsid w:val="0008474A"/>
    <w:rsid w:val="000D0E51"/>
    <w:rsid w:val="00121AC3"/>
    <w:rsid w:val="001240AF"/>
    <w:rsid w:val="001651E6"/>
    <w:rsid w:val="00166550"/>
    <w:rsid w:val="001E13E8"/>
    <w:rsid w:val="002245F0"/>
    <w:rsid w:val="0025430C"/>
    <w:rsid w:val="002C1371"/>
    <w:rsid w:val="002D3182"/>
    <w:rsid w:val="003B1840"/>
    <w:rsid w:val="003E0D4B"/>
    <w:rsid w:val="003E78EA"/>
    <w:rsid w:val="00402C4B"/>
    <w:rsid w:val="004115DC"/>
    <w:rsid w:val="004141AD"/>
    <w:rsid w:val="00444245"/>
    <w:rsid w:val="0046694F"/>
    <w:rsid w:val="004A150E"/>
    <w:rsid w:val="004A2409"/>
    <w:rsid w:val="004A47BC"/>
    <w:rsid w:val="004C633D"/>
    <w:rsid w:val="004E6422"/>
    <w:rsid w:val="004F33D1"/>
    <w:rsid w:val="005175F9"/>
    <w:rsid w:val="00541F5D"/>
    <w:rsid w:val="00546125"/>
    <w:rsid w:val="00584D0F"/>
    <w:rsid w:val="005917BB"/>
    <w:rsid w:val="005939ED"/>
    <w:rsid w:val="00594D67"/>
    <w:rsid w:val="005E460E"/>
    <w:rsid w:val="0062456A"/>
    <w:rsid w:val="0063155D"/>
    <w:rsid w:val="006338F9"/>
    <w:rsid w:val="006743E1"/>
    <w:rsid w:val="0068481F"/>
    <w:rsid w:val="00696E2A"/>
    <w:rsid w:val="006C7A68"/>
    <w:rsid w:val="006F1E61"/>
    <w:rsid w:val="007279F1"/>
    <w:rsid w:val="00771976"/>
    <w:rsid w:val="0078035F"/>
    <w:rsid w:val="007C0653"/>
    <w:rsid w:val="007D44CE"/>
    <w:rsid w:val="00810FC3"/>
    <w:rsid w:val="0081420F"/>
    <w:rsid w:val="00866E42"/>
    <w:rsid w:val="00885641"/>
    <w:rsid w:val="008900D6"/>
    <w:rsid w:val="008B36AF"/>
    <w:rsid w:val="0090174A"/>
    <w:rsid w:val="00922739"/>
    <w:rsid w:val="00927340"/>
    <w:rsid w:val="00933F62"/>
    <w:rsid w:val="009345FF"/>
    <w:rsid w:val="00963466"/>
    <w:rsid w:val="00991AD0"/>
    <w:rsid w:val="0099357F"/>
    <w:rsid w:val="009B7E12"/>
    <w:rsid w:val="009D282B"/>
    <w:rsid w:val="009E65A2"/>
    <w:rsid w:val="009F2CD0"/>
    <w:rsid w:val="00A4084D"/>
    <w:rsid w:val="00A65284"/>
    <w:rsid w:val="00B40C66"/>
    <w:rsid w:val="00B83054"/>
    <w:rsid w:val="00BA4AAD"/>
    <w:rsid w:val="00BB04AA"/>
    <w:rsid w:val="00C33765"/>
    <w:rsid w:val="00CB0BC5"/>
    <w:rsid w:val="00D1515B"/>
    <w:rsid w:val="00D22913"/>
    <w:rsid w:val="00D242DC"/>
    <w:rsid w:val="00D708F7"/>
    <w:rsid w:val="00D97A8E"/>
    <w:rsid w:val="00DA5C96"/>
    <w:rsid w:val="00DC5CF9"/>
    <w:rsid w:val="00DD0DC3"/>
    <w:rsid w:val="00DD41AA"/>
    <w:rsid w:val="00DF539A"/>
    <w:rsid w:val="00E9753B"/>
    <w:rsid w:val="00EB494E"/>
    <w:rsid w:val="00EC7A73"/>
    <w:rsid w:val="00ED2F99"/>
    <w:rsid w:val="00EE642B"/>
    <w:rsid w:val="00F43F6C"/>
    <w:rsid w:val="00F46076"/>
    <w:rsid w:val="00F54AD8"/>
    <w:rsid w:val="00F55DA0"/>
    <w:rsid w:val="00F719A7"/>
    <w:rsid w:val="00F86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17BB"/>
    <w:rPr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17BB"/>
    <w:pPr>
      <w:keepNext/>
      <w:spacing w:before="240" w:after="60"/>
      <w:outlineLvl w:val="0"/>
    </w:pPr>
    <w:rPr>
      <w:rFonts w:ascii="Arial" w:hAnsi="Arial"/>
      <w:b/>
      <w:kern w:val="28"/>
      <w:sz w:val="28"/>
      <w:lang w:val="it-IT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17BB"/>
    <w:pPr>
      <w:keepNext/>
      <w:spacing w:before="120" w:after="120"/>
      <w:jc w:val="center"/>
      <w:outlineLvl w:val="1"/>
    </w:pPr>
    <w:rPr>
      <w:sz w:val="24"/>
      <w:lang w:val="it-IT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917BB"/>
    <w:pPr>
      <w:keepNext/>
      <w:spacing w:before="180"/>
      <w:jc w:val="center"/>
      <w:outlineLvl w:val="2"/>
    </w:pPr>
    <w:rPr>
      <w:b/>
      <w:sz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917BB"/>
    <w:pPr>
      <w:keepNext/>
      <w:spacing w:before="180"/>
      <w:jc w:val="right"/>
      <w:outlineLvl w:val="3"/>
    </w:pPr>
    <w:rPr>
      <w:b/>
      <w:sz w:val="3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917BB"/>
    <w:pPr>
      <w:keepNext/>
      <w:spacing w:before="60"/>
      <w:jc w:val="right"/>
      <w:outlineLvl w:val="4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E7F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6E7F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6E7F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6E7F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6E7F"/>
    <w:rPr>
      <w:rFonts w:asciiTheme="minorHAnsi" w:eastAsiaTheme="minorEastAsia" w:hAnsiTheme="minorHAnsi" w:cstheme="minorBidi"/>
      <w:b/>
      <w:bCs/>
      <w:i/>
      <w:iCs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rsid w:val="005917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6E7F"/>
    <w:rPr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5917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6E7F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semiHidden/>
    <w:rsid w:val="005917BB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5917BB"/>
    <w:pPr>
      <w:widowControl w:val="0"/>
      <w:spacing w:after="120" w:line="-280" w:lineRule="auto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86E7F"/>
    <w:rPr>
      <w:sz w:val="20"/>
      <w:szCs w:val="20"/>
      <w:lang w:val="en-GB"/>
    </w:rPr>
  </w:style>
  <w:style w:type="character" w:styleId="PageNumber">
    <w:name w:val="page number"/>
    <w:basedOn w:val="DefaultParagraphFont"/>
    <w:uiPriority w:val="99"/>
    <w:semiHidden/>
    <w:rsid w:val="005917BB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semiHidden/>
    <w:rsid w:val="005917B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6E7F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rsid w:val="005917BB"/>
    <w:rPr>
      <w:rFonts w:cs="Times New Roman"/>
      <w:vertAlign w:val="superscript"/>
    </w:rPr>
  </w:style>
  <w:style w:type="paragraph" w:customStyle="1" w:styleId="Default">
    <w:name w:val="Default"/>
    <w:uiPriority w:val="99"/>
    <w:rsid w:val="006C7A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6C7A68"/>
    <w:rPr>
      <w:rFonts w:ascii="Arial" w:hAnsi="Arial" w:cs="Times New Roman"/>
      <w:i/>
      <w:color w:val="000000"/>
      <w:sz w:val="20"/>
    </w:rPr>
  </w:style>
  <w:style w:type="paragraph" w:customStyle="1" w:styleId="Normal12">
    <w:name w:val="Normal 12"/>
    <w:basedOn w:val="Normal"/>
    <w:uiPriority w:val="99"/>
    <w:rsid w:val="004A150E"/>
    <w:pPr>
      <w:numPr>
        <w:numId w:val="8"/>
      </w:numPr>
    </w:pPr>
  </w:style>
  <w:style w:type="character" w:customStyle="1" w:styleId="apple-style-span">
    <w:name w:val="apple-style-span"/>
    <w:basedOn w:val="DefaultParagraphFont"/>
    <w:uiPriority w:val="99"/>
    <w:rsid w:val="000D0E51"/>
    <w:rPr>
      <w:rFonts w:cs="Times New Roman"/>
    </w:rPr>
  </w:style>
  <w:style w:type="paragraph" w:styleId="NormalWeb">
    <w:name w:val="Normal (Web)"/>
    <w:basedOn w:val="Normal"/>
    <w:uiPriority w:val="99"/>
    <w:semiHidden/>
    <w:rsid w:val="0081420F"/>
    <w:pPr>
      <w:spacing w:before="100" w:beforeAutospacing="1" w:after="100" w:afterAutospacing="1"/>
    </w:pPr>
    <w:rPr>
      <w:sz w:val="24"/>
      <w:szCs w:val="24"/>
      <w:lang w:val="it-IT"/>
    </w:rPr>
  </w:style>
  <w:style w:type="character" w:styleId="Strong">
    <w:name w:val="Strong"/>
    <w:basedOn w:val="DefaultParagraphFont"/>
    <w:uiPriority w:val="99"/>
    <w:qFormat/>
    <w:rsid w:val="0081420F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46694F"/>
    <w:rPr>
      <w:rFonts w:cs="Times New Roman"/>
    </w:rPr>
  </w:style>
  <w:style w:type="paragraph" w:customStyle="1" w:styleId="Corpodeltesto1">
    <w:name w:val="Corpo del testo1"/>
    <w:basedOn w:val="Normal"/>
    <w:uiPriority w:val="99"/>
    <w:rsid w:val="00584D0F"/>
    <w:pPr>
      <w:widowControl w:val="0"/>
      <w:spacing w:after="120" w:line="-280" w:lineRule="auto"/>
    </w:pPr>
    <w:rPr>
      <w:rFonts w:ascii="Arial" w:hAnsi="Arial"/>
      <w:sz w:val="22"/>
    </w:rPr>
  </w:style>
  <w:style w:type="paragraph" w:styleId="FootnoteText">
    <w:name w:val="footnote text"/>
    <w:basedOn w:val="Normal"/>
    <w:link w:val="FootnoteTextChar"/>
    <w:uiPriority w:val="99"/>
    <w:semiHidden/>
    <w:rsid w:val="00584D0F"/>
    <w:rPr>
      <w:lang w:val="it-I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84D0F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584D0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49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406</Words>
  <Characters>2319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POINTS FOR ORGANISATION OF LANGUAGE TRAINING FOR CLARIANT (Italy) S</dc:title>
  <dc:subject/>
  <dc:creator>Mr. Mark</dc:creator>
  <cp:keywords/>
  <dc:description/>
  <cp:lastModifiedBy>.</cp:lastModifiedBy>
  <cp:revision>2</cp:revision>
  <cp:lastPrinted>2012-11-27T17:58:00Z</cp:lastPrinted>
  <dcterms:created xsi:type="dcterms:W3CDTF">2015-10-29T07:52:00Z</dcterms:created>
  <dcterms:modified xsi:type="dcterms:W3CDTF">2015-10-29T07:52:00Z</dcterms:modified>
</cp:coreProperties>
</file>